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D4" w:rsidRDefault="006C26D4" w:rsidP="006C26D4">
      <w:pPr>
        <w:spacing w:line="440" w:lineRule="exact"/>
        <w:jc w:val="center"/>
        <w:rPr>
          <w:rFonts w:ascii="宋体" w:hAnsi="宋体"/>
          <w:b/>
          <w:bCs/>
          <w:color w:val="000000"/>
          <w:sz w:val="24"/>
        </w:rPr>
      </w:pPr>
      <w:r>
        <w:rPr>
          <w:rFonts w:ascii="宋体" w:hAnsi="宋体" w:hint="eastAsia"/>
          <w:b/>
          <w:bCs/>
          <w:color w:val="000000"/>
          <w:sz w:val="24"/>
        </w:rPr>
        <w:t>（八）</w:t>
      </w:r>
      <w:bookmarkStart w:id="0" w:name="_GoBack"/>
      <w:r>
        <w:rPr>
          <w:rFonts w:ascii="宋体" w:hAnsi="宋体" w:hint="eastAsia"/>
          <w:b/>
          <w:bCs/>
          <w:color w:val="000000"/>
          <w:sz w:val="24"/>
        </w:rPr>
        <w:t>数学与应用数学专业《高等数学》科目考试大纲</w:t>
      </w:r>
      <w:bookmarkEnd w:id="0"/>
    </w:p>
    <w:p w:rsidR="006C26D4" w:rsidRDefault="006C26D4" w:rsidP="006C26D4">
      <w:pPr>
        <w:spacing w:line="440" w:lineRule="exact"/>
        <w:jc w:val="center"/>
        <w:rPr>
          <w:rFonts w:ascii="宋体" w:hAnsi="宋体"/>
          <w:b/>
          <w:bCs/>
          <w:color w:val="000000"/>
          <w:sz w:val="24"/>
        </w:rPr>
      </w:pPr>
    </w:p>
    <w:p w:rsidR="006C26D4" w:rsidRDefault="006C26D4" w:rsidP="006C26D4">
      <w:pPr>
        <w:spacing w:line="440" w:lineRule="exact"/>
        <w:rPr>
          <w:rFonts w:ascii="宋体" w:hAnsi="宋体"/>
          <w:color w:val="000000"/>
          <w:sz w:val="24"/>
        </w:rPr>
      </w:pPr>
      <w:r>
        <w:rPr>
          <w:rFonts w:ascii="宋体" w:hAnsi="宋体" w:hint="eastAsia"/>
          <w:b/>
          <w:bCs/>
          <w:color w:val="000000"/>
          <w:sz w:val="24"/>
        </w:rPr>
        <w:t>一、</w:t>
      </w:r>
      <w:r>
        <w:rPr>
          <w:rFonts w:ascii="宋体" w:hAnsi="宋体" w:hint="eastAsia"/>
          <w:color w:val="000000"/>
          <w:sz w:val="24"/>
        </w:rPr>
        <w:t>课程性质与考试基本要求</w:t>
      </w:r>
    </w:p>
    <w:p w:rsidR="006C26D4" w:rsidRDefault="006C26D4" w:rsidP="006C26D4">
      <w:pPr>
        <w:tabs>
          <w:tab w:val="left" w:pos="540"/>
          <w:tab w:val="left" w:pos="720"/>
        </w:tabs>
        <w:spacing w:line="440" w:lineRule="exact"/>
        <w:ind w:right="251" w:firstLineChars="200" w:firstLine="480"/>
        <w:rPr>
          <w:rFonts w:ascii="宋体" w:hAnsi="宋体"/>
          <w:color w:val="000000"/>
          <w:sz w:val="24"/>
        </w:rPr>
      </w:pPr>
      <w:r>
        <w:rPr>
          <w:rFonts w:ascii="宋体" w:hAnsi="宋体" w:hint="eastAsia"/>
          <w:color w:val="000000"/>
          <w:sz w:val="24"/>
        </w:rPr>
        <w:t>高等数学课程是高等院校理工科专业学生的一门必修的重要基础理论课。通过本课程的教学，使学生掌握一元与多元函数微积分、常微分方程、无穷级数等方面必需的基本概念、基本理论和基本运算方法，为学习后继课程和进一步获得数学知识奠定必要的数学基础。通过该课程的学习，逐步培养学生的抽象思维能力、逻辑思维能力、空间想象能力和自学能力，提高学生的数学科学素质。</w:t>
      </w:r>
    </w:p>
    <w:p w:rsidR="006C26D4" w:rsidRDefault="006C26D4" w:rsidP="006C26D4">
      <w:pPr>
        <w:tabs>
          <w:tab w:val="left" w:pos="540"/>
          <w:tab w:val="left" w:pos="720"/>
        </w:tabs>
        <w:spacing w:line="440" w:lineRule="exact"/>
        <w:ind w:right="251" w:firstLineChars="200" w:firstLine="480"/>
        <w:rPr>
          <w:rFonts w:ascii="宋体" w:hAnsi="宋体"/>
          <w:color w:val="000000"/>
          <w:sz w:val="24"/>
        </w:rPr>
      </w:pPr>
      <w:r>
        <w:rPr>
          <w:rFonts w:ascii="宋体" w:hAnsi="宋体" w:hint="eastAsia"/>
          <w:color w:val="000000"/>
          <w:sz w:val="24"/>
        </w:rPr>
        <w:t>考生应按本大纲的要求了解或理解《高等数学》中集合与函数、极限和连续、函数微分学、函数积分学、向量代数与空间解析几何、常微分方程、无穷级数的基本概念与基本理论；学会、掌握或熟练掌握上述各部分的基本方法。应注意各部分知识结构及知识的内在联系；应具有一定的抽象思维能力、逻辑推理能力、运算能力；能运用基本概念、基本理论和基本方法正确地判断和证明，准确地计算；能综合运用所学知识分析并解决简单的实际问题。</w:t>
      </w:r>
    </w:p>
    <w:p w:rsidR="006C26D4" w:rsidRDefault="006C26D4" w:rsidP="006C26D4">
      <w:pPr>
        <w:tabs>
          <w:tab w:val="left" w:pos="540"/>
          <w:tab w:val="left" w:pos="720"/>
        </w:tabs>
        <w:spacing w:line="440" w:lineRule="exact"/>
        <w:ind w:right="251" w:firstLineChars="200" w:firstLine="480"/>
        <w:rPr>
          <w:rFonts w:ascii="宋体" w:hAnsi="宋体"/>
          <w:color w:val="000000"/>
          <w:sz w:val="24"/>
        </w:rPr>
      </w:pPr>
    </w:p>
    <w:p w:rsidR="006C26D4" w:rsidRDefault="006C26D4" w:rsidP="006C26D4">
      <w:pPr>
        <w:tabs>
          <w:tab w:val="left" w:pos="540"/>
          <w:tab w:val="left" w:pos="720"/>
        </w:tabs>
        <w:spacing w:line="440" w:lineRule="exact"/>
        <w:ind w:right="-694"/>
        <w:rPr>
          <w:rFonts w:ascii="宋体" w:hAnsi="宋体"/>
          <w:color w:val="000000"/>
          <w:sz w:val="24"/>
        </w:rPr>
      </w:pPr>
      <w:r>
        <w:rPr>
          <w:rFonts w:ascii="宋体" w:hAnsi="宋体" w:hint="eastAsia"/>
          <w:color w:val="000000"/>
          <w:sz w:val="24"/>
        </w:rPr>
        <w:t>二、考试方式与试题类型</w:t>
      </w:r>
    </w:p>
    <w:p w:rsidR="006C26D4" w:rsidRDefault="006C26D4" w:rsidP="006C26D4">
      <w:pPr>
        <w:tabs>
          <w:tab w:val="left" w:pos="540"/>
          <w:tab w:val="left" w:pos="720"/>
        </w:tabs>
        <w:spacing w:line="440" w:lineRule="exact"/>
        <w:ind w:right="251" w:firstLineChars="200" w:firstLine="480"/>
        <w:rPr>
          <w:rFonts w:ascii="宋体" w:hAnsi="宋体"/>
          <w:color w:val="000000"/>
          <w:sz w:val="24"/>
        </w:rPr>
      </w:pPr>
      <w:r>
        <w:rPr>
          <w:rFonts w:ascii="宋体" w:hAnsi="宋体" w:hint="eastAsia"/>
          <w:color w:val="000000"/>
          <w:sz w:val="24"/>
        </w:rPr>
        <w:t>1.考试方式：闭卷、笔试.</w:t>
      </w:r>
    </w:p>
    <w:p w:rsidR="006C26D4" w:rsidRDefault="006C26D4" w:rsidP="006C26D4">
      <w:pPr>
        <w:tabs>
          <w:tab w:val="left" w:pos="540"/>
          <w:tab w:val="left" w:pos="720"/>
        </w:tabs>
        <w:spacing w:line="440" w:lineRule="exact"/>
        <w:ind w:right="251" w:firstLineChars="200" w:firstLine="480"/>
        <w:rPr>
          <w:rFonts w:ascii="宋体" w:hAnsi="宋体"/>
          <w:color w:val="000000"/>
          <w:sz w:val="24"/>
        </w:rPr>
      </w:pPr>
      <w:r>
        <w:rPr>
          <w:rFonts w:ascii="宋体" w:hAnsi="宋体" w:hint="eastAsia"/>
          <w:color w:val="000000"/>
          <w:sz w:val="24"/>
        </w:rPr>
        <w:t>2.试卷结构：考试题型为单项选择题（30分），填空题（20分），计算题（50分），</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 xml:space="preserve">   证明题（30分），应用题（20分）.</w:t>
      </w:r>
    </w:p>
    <w:p w:rsidR="006C26D4" w:rsidRDefault="006C26D4" w:rsidP="006C26D4">
      <w:pPr>
        <w:tabs>
          <w:tab w:val="left" w:pos="540"/>
          <w:tab w:val="left" w:pos="720"/>
        </w:tabs>
        <w:spacing w:line="440" w:lineRule="exact"/>
        <w:ind w:right="251" w:firstLineChars="200" w:firstLine="480"/>
        <w:rPr>
          <w:rFonts w:ascii="宋体" w:hAnsi="宋体"/>
          <w:color w:val="000000"/>
          <w:sz w:val="24"/>
        </w:rPr>
      </w:pPr>
      <w:r>
        <w:rPr>
          <w:rFonts w:ascii="宋体" w:hAnsi="宋体" w:hint="eastAsia"/>
          <w:color w:val="000000"/>
          <w:sz w:val="24"/>
        </w:rPr>
        <w:t>3.试卷分数：试卷满分150分.</w:t>
      </w:r>
    </w:p>
    <w:p w:rsidR="006C26D4" w:rsidRDefault="006C26D4" w:rsidP="006C26D4">
      <w:pPr>
        <w:tabs>
          <w:tab w:val="left" w:pos="540"/>
          <w:tab w:val="left" w:pos="720"/>
        </w:tabs>
        <w:spacing w:line="440" w:lineRule="exact"/>
        <w:ind w:right="251" w:firstLineChars="200" w:firstLine="480"/>
        <w:rPr>
          <w:rFonts w:ascii="宋体" w:hAnsi="宋体"/>
          <w:color w:val="000000"/>
          <w:sz w:val="24"/>
        </w:rPr>
      </w:pPr>
      <w:r>
        <w:rPr>
          <w:rFonts w:ascii="宋体" w:hAnsi="宋体" w:hint="eastAsia"/>
          <w:color w:val="000000"/>
          <w:sz w:val="24"/>
        </w:rPr>
        <w:t>4.考试时间：120分钟.</w:t>
      </w:r>
    </w:p>
    <w:p w:rsidR="006C26D4" w:rsidRDefault="006C26D4" w:rsidP="006C26D4">
      <w:pPr>
        <w:tabs>
          <w:tab w:val="left" w:pos="540"/>
          <w:tab w:val="left" w:pos="720"/>
        </w:tabs>
        <w:spacing w:line="440" w:lineRule="exact"/>
        <w:ind w:right="251" w:firstLineChars="200" w:firstLine="480"/>
        <w:rPr>
          <w:rFonts w:ascii="宋体" w:hAnsi="宋体"/>
          <w:color w:val="000000"/>
          <w:sz w:val="24"/>
        </w:rPr>
      </w:pPr>
    </w:p>
    <w:p w:rsidR="006C26D4" w:rsidRDefault="006C26D4" w:rsidP="006C26D4">
      <w:pPr>
        <w:pStyle w:val="style1"/>
        <w:numPr>
          <w:ilvl w:val="0"/>
          <w:numId w:val="2"/>
        </w:numPr>
        <w:snapToGrid w:val="0"/>
        <w:spacing w:line="440" w:lineRule="exact"/>
        <w:jc w:val="both"/>
        <w:rPr>
          <w:rFonts w:hint="default"/>
          <w:sz w:val="24"/>
          <w:szCs w:val="24"/>
        </w:rPr>
      </w:pPr>
      <w:r>
        <w:rPr>
          <w:sz w:val="24"/>
          <w:szCs w:val="24"/>
        </w:rPr>
        <w:t>课程考试内容及要求</w:t>
      </w:r>
    </w:p>
    <w:p w:rsidR="006C26D4" w:rsidRDefault="006C26D4" w:rsidP="006C26D4">
      <w:pPr>
        <w:numPr>
          <w:ilvl w:val="0"/>
          <w:numId w:val="1"/>
        </w:numPr>
        <w:tabs>
          <w:tab w:val="left" w:pos="750"/>
        </w:tabs>
        <w:spacing w:line="440" w:lineRule="exact"/>
        <w:jc w:val="center"/>
        <w:rPr>
          <w:rFonts w:ascii="宋体" w:hAnsi="宋体"/>
          <w:b/>
          <w:bCs/>
          <w:color w:val="000000"/>
          <w:sz w:val="24"/>
        </w:rPr>
      </w:pPr>
      <w:r>
        <w:rPr>
          <w:rFonts w:ascii="宋体" w:hAnsi="宋体" w:hint="eastAsia"/>
          <w:b/>
          <w:bCs/>
          <w:color w:val="000000"/>
          <w:sz w:val="24"/>
        </w:rPr>
        <w:t xml:space="preserve"> 函数、极限与连续</w:t>
      </w:r>
    </w:p>
    <w:p w:rsidR="006C26D4" w:rsidRDefault="006C26D4" w:rsidP="006C26D4">
      <w:pPr>
        <w:spacing w:line="440" w:lineRule="exact"/>
        <w:rPr>
          <w:rFonts w:ascii="宋体" w:hAnsi="宋体"/>
          <w:color w:val="000000"/>
          <w:sz w:val="24"/>
        </w:rPr>
      </w:pPr>
      <w:r>
        <w:rPr>
          <w:rFonts w:ascii="宋体" w:hAnsi="宋体" w:hint="eastAsia"/>
          <w:b/>
          <w:bCs/>
          <w:color w:val="000000"/>
          <w:sz w:val="24"/>
        </w:rPr>
        <w:t>本章重点</w:t>
      </w:r>
      <w:r>
        <w:rPr>
          <w:rFonts w:ascii="宋体" w:hAnsi="宋体" w:hint="eastAsia"/>
          <w:color w:val="000000"/>
          <w:sz w:val="24"/>
        </w:rPr>
        <w:t>：数列、函数极限；重要极限；函数间断点；闭区间上连续函数的性质。</w:t>
      </w:r>
    </w:p>
    <w:p w:rsidR="006C26D4" w:rsidRDefault="006C26D4" w:rsidP="006C26D4">
      <w:pPr>
        <w:spacing w:line="440" w:lineRule="exact"/>
        <w:ind w:left="1205" w:hangingChars="500" w:hanging="1205"/>
        <w:jc w:val="left"/>
        <w:rPr>
          <w:rFonts w:ascii="宋体" w:hAnsi="宋体"/>
          <w:color w:val="000000"/>
          <w:sz w:val="24"/>
        </w:rPr>
      </w:pPr>
      <w:r>
        <w:rPr>
          <w:rFonts w:ascii="宋体" w:hAnsi="宋体" w:hint="eastAsia"/>
          <w:b/>
          <w:bCs/>
          <w:color w:val="000000"/>
          <w:sz w:val="24"/>
        </w:rPr>
        <w:t>考试内容</w:t>
      </w:r>
      <w:r>
        <w:rPr>
          <w:rFonts w:ascii="宋体" w:hAnsi="宋体" w:hint="eastAsia"/>
          <w:color w:val="000000"/>
          <w:sz w:val="24"/>
        </w:rPr>
        <w:t>：函数的概念与基本特性；数列、函数极限；极限的运算法则；两个重要极限；无穷小的</w:t>
      </w:r>
      <w:proofErr w:type="gramStart"/>
      <w:r>
        <w:rPr>
          <w:rFonts w:ascii="宋体" w:hAnsi="宋体" w:hint="eastAsia"/>
          <w:color w:val="000000"/>
          <w:sz w:val="24"/>
        </w:rPr>
        <w:t>概念与阶的</w:t>
      </w:r>
      <w:proofErr w:type="gramEnd"/>
      <w:r>
        <w:rPr>
          <w:rFonts w:ascii="宋体" w:hAnsi="宋体" w:hint="eastAsia"/>
          <w:color w:val="000000"/>
          <w:sz w:val="24"/>
        </w:rPr>
        <w:t>比较；函数的连续性和间断点；闭区间上连续函数的性质。</w:t>
      </w:r>
    </w:p>
    <w:p w:rsidR="006C26D4" w:rsidRDefault="006C26D4" w:rsidP="006C26D4">
      <w:pPr>
        <w:spacing w:line="440" w:lineRule="exact"/>
        <w:rPr>
          <w:rFonts w:ascii="宋体" w:hAnsi="宋体"/>
          <w:color w:val="000000"/>
          <w:sz w:val="24"/>
        </w:rPr>
      </w:pPr>
      <w:r>
        <w:rPr>
          <w:rFonts w:ascii="宋体" w:hAnsi="宋体" w:hint="eastAsia"/>
          <w:b/>
          <w:bCs/>
          <w:color w:val="000000"/>
          <w:sz w:val="24"/>
        </w:rPr>
        <w:t>考核要求</w:t>
      </w:r>
      <w:r>
        <w:rPr>
          <w:rFonts w:ascii="宋体" w:hAnsi="宋体" w:hint="eastAsia"/>
          <w:color w:val="000000"/>
          <w:sz w:val="24"/>
        </w:rPr>
        <w:t xml:space="preserve">： </w:t>
      </w:r>
    </w:p>
    <w:p w:rsidR="006C26D4" w:rsidRDefault="006C26D4" w:rsidP="006C26D4">
      <w:pPr>
        <w:spacing w:line="440" w:lineRule="exact"/>
        <w:ind w:left="480" w:hangingChars="200" w:hanging="480"/>
        <w:rPr>
          <w:rFonts w:ascii="宋体" w:hAnsi="宋体"/>
          <w:color w:val="000000"/>
          <w:sz w:val="24"/>
        </w:rPr>
      </w:pPr>
      <w:r>
        <w:rPr>
          <w:rFonts w:ascii="宋体" w:hAnsi="宋体" w:hint="eastAsia"/>
          <w:color w:val="000000"/>
          <w:sz w:val="24"/>
        </w:rPr>
        <w:t>1）了解函数的奇偶性、单调性、周期性、有界性、函数的概念、无穷小、无穷</w:t>
      </w:r>
      <w:r>
        <w:rPr>
          <w:rFonts w:ascii="宋体" w:hAnsi="宋体" w:hint="eastAsia"/>
          <w:color w:val="000000"/>
          <w:sz w:val="24"/>
        </w:rPr>
        <w:lastRenderedPageBreak/>
        <w:t>大、高阶无穷小、等价无穷小的概念、函数间断点的概念、初等函数的连续性。</w:t>
      </w:r>
    </w:p>
    <w:p w:rsidR="006C26D4" w:rsidRDefault="006C26D4" w:rsidP="006C26D4">
      <w:pPr>
        <w:spacing w:line="440" w:lineRule="exact"/>
        <w:rPr>
          <w:rFonts w:ascii="宋体" w:hAnsi="宋体"/>
          <w:color w:val="000000"/>
          <w:sz w:val="24"/>
        </w:rPr>
      </w:pPr>
      <w:r>
        <w:rPr>
          <w:rFonts w:ascii="宋体" w:hAnsi="宋体" w:hint="eastAsia"/>
          <w:color w:val="000000"/>
          <w:sz w:val="24"/>
        </w:rPr>
        <w:t>2）理解初等函数的概念、数列的极限、函数极限的概念、函数连续性的概念。</w:t>
      </w:r>
    </w:p>
    <w:p w:rsidR="006C26D4" w:rsidRDefault="006C26D4" w:rsidP="006C26D4">
      <w:pPr>
        <w:spacing w:line="440" w:lineRule="exact"/>
        <w:ind w:left="240" w:hangingChars="100" w:hanging="240"/>
        <w:rPr>
          <w:rFonts w:ascii="宋体" w:hAnsi="宋体"/>
          <w:color w:val="000000"/>
          <w:sz w:val="24"/>
        </w:rPr>
      </w:pPr>
      <w:r>
        <w:rPr>
          <w:rFonts w:ascii="宋体" w:hAnsi="宋体" w:hint="eastAsia"/>
          <w:color w:val="000000"/>
          <w:sz w:val="24"/>
        </w:rPr>
        <w:t>3）应用函数关系解决简单实际问题；利用极限定义证明极限存在；应用数列收敛准则证明极限存在并会利用极限的运算法则计算极限；会应用等价无穷小求极限；应用不连续的概念判别间断点类型。应用连续函数的性质证明一些简单结论。</w:t>
      </w:r>
    </w:p>
    <w:p w:rsidR="006C26D4" w:rsidRDefault="006C26D4" w:rsidP="006C26D4">
      <w:pPr>
        <w:numPr>
          <w:ilvl w:val="0"/>
          <w:numId w:val="1"/>
        </w:numPr>
        <w:tabs>
          <w:tab w:val="left" w:pos="750"/>
        </w:tabs>
        <w:spacing w:line="440" w:lineRule="exact"/>
        <w:jc w:val="center"/>
        <w:rPr>
          <w:rFonts w:ascii="宋体" w:hAnsi="宋体"/>
          <w:b/>
          <w:bCs/>
          <w:color w:val="000000"/>
          <w:sz w:val="24"/>
        </w:rPr>
      </w:pPr>
      <w:r>
        <w:rPr>
          <w:rFonts w:ascii="宋体" w:hAnsi="宋体" w:hint="eastAsia"/>
          <w:b/>
          <w:bCs/>
          <w:color w:val="000000"/>
          <w:sz w:val="24"/>
        </w:rPr>
        <w:t xml:space="preserve"> 导数与微分</w:t>
      </w:r>
    </w:p>
    <w:p w:rsidR="006C26D4" w:rsidRDefault="006C26D4" w:rsidP="006C26D4">
      <w:pPr>
        <w:spacing w:line="440" w:lineRule="exact"/>
        <w:ind w:left="1205" w:hangingChars="500" w:hanging="1205"/>
        <w:rPr>
          <w:rFonts w:ascii="宋体" w:hAnsi="宋体"/>
          <w:color w:val="000000"/>
          <w:sz w:val="24"/>
        </w:rPr>
      </w:pPr>
      <w:r>
        <w:rPr>
          <w:rFonts w:ascii="宋体" w:hAnsi="宋体" w:hint="eastAsia"/>
          <w:b/>
          <w:bCs/>
          <w:color w:val="000000"/>
          <w:sz w:val="24"/>
        </w:rPr>
        <w:t>本章重点</w:t>
      </w:r>
      <w:r>
        <w:rPr>
          <w:rFonts w:ascii="宋体" w:hAnsi="宋体" w:hint="eastAsia"/>
          <w:color w:val="000000"/>
          <w:sz w:val="24"/>
        </w:rPr>
        <w:t>：导数概念；求导法则；隐函数与参数方程所确定函数的导数；高阶导数；微分的四则运算法则。</w:t>
      </w:r>
    </w:p>
    <w:p w:rsidR="006C26D4" w:rsidRDefault="006C26D4" w:rsidP="006C26D4">
      <w:pPr>
        <w:spacing w:line="440" w:lineRule="exact"/>
        <w:ind w:left="1205" w:hangingChars="500" w:hanging="1205"/>
        <w:rPr>
          <w:rFonts w:ascii="宋体" w:hAnsi="宋体"/>
          <w:color w:val="000000"/>
          <w:sz w:val="24"/>
        </w:rPr>
      </w:pPr>
      <w:r>
        <w:rPr>
          <w:rFonts w:ascii="宋体" w:hAnsi="宋体" w:hint="eastAsia"/>
          <w:b/>
          <w:bCs/>
          <w:color w:val="000000"/>
          <w:sz w:val="24"/>
        </w:rPr>
        <w:t>考试内容</w:t>
      </w:r>
      <w:r>
        <w:rPr>
          <w:rFonts w:ascii="宋体" w:hAnsi="宋体" w:hint="eastAsia"/>
          <w:color w:val="000000"/>
          <w:sz w:val="24"/>
        </w:rPr>
        <w:t>：导数概念；求导法则；隐函数与参数方程所确定函数的导数；高阶导数；微分的四则运算法则。</w:t>
      </w:r>
    </w:p>
    <w:p w:rsidR="006C26D4" w:rsidRDefault="006C26D4" w:rsidP="006C26D4">
      <w:pPr>
        <w:spacing w:line="440" w:lineRule="exact"/>
        <w:rPr>
          <w:rFonts w:ascii="宋体" w:hAnsi="宋体"/>
          <w:color w:val="000000"/>
          <w:sz w:val="24"/>
        </w:rPr>
      </w:pPr>
      <w:r>
        <w:rPr>
          <w:rFonts w:ascii="宋体" w:hAnsi="宋体" w:hint="eastAsia"/>
          <w:b/>
          <w:bCs/>
          <w:color w:val="000000"/>
          <w:sz w:val="24"/>
        </w:rPr>
        <w:t>考核要求</w:t>
      </w:r>
      <w:r>
        <w:rPr>
          <w:rFonts w:ascii="宋体" w:hAnsi="宋体" w:hint="eastAsia"/>
          <w:color w:val="000000"/>
          <w:sz w:val="24"/>
        </w:rPr>
        <w:t xml:space="preserve">： </w:t>
      </w:r>
    </w:p>
    <w:p w:rsidR="006C26D4" w:rsidRDefault="006C26D4" w:rsidP="006C26D4">
      <w:pPr>
        <w:spacing w:line="440" w:lineRule="exact"/>
        <w:rPr>
          <w:rFonts w:ascii="宋体" w:hAnsi="宋体"/>
          <w:color w:val="000000"/>
          <w:sz w:val="24"/>
        </w:rPr>
      </w:pPr>
      <w:r>
        <w:rPr>
          <w:rFonts w:ascii="宋体" w:hAnsi="宋体" w:hint="eastAsia"/>
          <w:color w:val="000000"/>
          <w:sz w:val="24"/>
        </w:rPr>
        <w:t>1）了解函数可导与连续的关系;高阶导数的概念。</w:t>
      </w:r>
    </w:p>
    <w:p w:rsidR="006C26D4" w:rsidRDefault="006C26D4" w:rsidP="006C26D4">
      <w:pPr>
        <w:spacing w:line="440" w:lineRule="exact"/>
        <w:rPr>
          <w:rFonts w:ascii="宋体" w:hAnsi="宋体"/>
          <w:color w:val="000000"/>
          <w:sz w:val="24"/>
        </w:rPr>
      </w:pPr>
      <w:r>
        <w:rPr>
          <w:rFonts w:ascii="宋体" w:hAnsi="宋体" w:hint="eastAsia"/>
          <w:color w:val="000000"/>
          <w:sz w:val="24"/>
        </w:rPr>
        <w:t>2）理解导数的概念及几何意义；理解求导的链式法则；理解微分的概念。</w:t>
      </w:r>
    </w:p>
    <w:p w:rsidR="006C26D4" w:rsidRDefault="006C26D4" w:rsidP="006C26D4">
      <w:pPr>
        <w:spacing w:line="440" w:lineRule="exact"/>
        <w:rPr>
          <w:rFonts w:ascii="宋体" w:hAnsi="宋体"/>
          <w:color w:val="000000"/>
          <w:sz w:val="24"/>
        </w:rPr>
      </w:pPr>
      <w:r>
        <w:rPr>
          <w:rFonts w:ascii="宋体" w:hAnsi="宋体" w:hint="eastAsia"/>
          <w:color w:val="000000"/>
          <w:sz w:val="24"/>
        </w:rPr>
        <w:t>3）应用导数的定义求函数的导数；应用导数的几何意义计算平面曲线的切线、法线方程；应用导数的四则运算和复合函数的求导法则计算函数的导数；会应用对数法则求导数；应用微分的定义</w:t>
      </w:r>
      <w:proofErr w:type="gramStart"/>
      <w:r>
        <w:rPr>
          <w:rFonts w:ascii="宋体" w:hAnsi="宋体" w:hint="eastAsia"/>
          <w:color w:val="000000"/>
          <w:sz w:val="24"/>
        </w:rPr>
        <w:t>求一般</w:t>
      </w:r>
      <w:proofErr w:type="gramEnd"/>
      <w:r>
        <w:rPr>
          <w:rFonts w:ascii="宋体" w:hAnsi="宋体" w:hint="eastAsia"/>
          <w:color w:val="000000"/>
          <w:sz w:val="24"/>
        </w:rPr>
        <w:t>函数的微分。</w:t>
      </w:r>
    </w:p>
    <w:p w:rsidR="006C26D4" w:rsidRDefault="006C26D4" w:rsidP="006C26D4">
      <w:pPr>
        <w:spacing w:line="440" w:lineRule="exact"/>
        <w:rPr>
          <w:rFonts w:ascii="宋体" w:hAnsi="宋体"/>
          <w:color w:val="000000"/>
          <w:sz w:val="24"/>
        </w:rPr>
      </w:pPr>
    </w:p>
    <w:p w:rsidR="006C26D4" w:rsidRDefault="006C26D4" w:rsidP="006C26D4">
      <w:pPr>
        <w:spacing w:line="440" w:lineRule="exact"/>
        <w:rPr>
          <w:rFonts w:ascii="宋体" w:hAnsi="宋体"/>
          <w:color w:val="000000"/>
          <w:sz w:val="24"/>
        </w:rPr>
      </w:pPr>
    </w:p>
    <w:p w:rsidR="006C26D4" w:rsidRDefault="006C26D4" w:rsidP="006C26D4">
      <w:pPr>
        <w:numPr>
          <w:ilvl w:val="0"/>
          <w:numId w:val="1"/>
        </w:numPr>
        <w:tabs>
          <w:tab w:val="left" w:pos="750"/>
        </w:tabs>
        <w:spacing w:line="440" w:lineRule="exact"/>
        <w:jc w:val="center"/>
        <w:rPr>
          <w:rFonts w:ascii="宋体" w:hAnsi="宋体"/>
          <w:b/>
          <w:bCs/>
          <w:color w:val="000000"/>
          <w:sz w:val="24"/>
        </w:rPr>
      </w:pPr>
      <w:r>
        <w:rPr>
          <w:rFonts w:ascii="宋体" w:hAnsi="宋体" w:hint="eastAsia"/>
          <w:b/>
          <w:bCs/>
          <w:color w:val="000000"/>
          <w:sz w:val="24"/>
        </w:rPr>
        <w:t xml:space="preserve"> 中值定理与导数应用</w:t>
      </w:r>
    </w:p>
    <w:p w:rsidR="006C26D4" w:rsidRDefault="006C26D4" w:rsidP="006C26D4">
      <w:pPr>
        <w:spacing w:line="440" w:lineRule="exact"/>
        <w:rPr>
          <w:rFonts w:ascii="宋体" w:hAnsi="宋体"/>
          <w:color w:val="000000"/>
          <w:sz w:val="24"/>
        </w:rPr>
      </w:pPr>
      <w:r>
        <w:rPr>
          <w:rFonts w:ascii="宋体" w:hAnsi="宋体" w:hint="eastAsia"/>
          <w:b/>
          <w:bCs/>
          <w:color w:val="000000"/>
          <w:sz w:val="24"/>
        </w:rPr>
        <w:t>本章重点</w:t>
      </w:r>
      <w:r>
        <w:rPr>
          <w:rFonts w:ascii="宋体" w:hAnsi="宋体" w:hint="eastAsia"/>
          <w:color w:val="000000"/>
          <w:sz w:val="24"/>
        </w:rPr>
        <w:t>：罗尔中值定理、拉格朗日中值定理、洛必达法则、函数单调性与极值。</w:t>
      </w:r>
    </w:p>
    <w:p w:rsidR="006C26D4" w:rsidRDefault="006C26D4" w:rsidP="006C26D4">
      <w:pPr>
        <w:spacing w:line="440" w:lineRule="exact"/>
        <w:ind w:left="1205" w:hangingChars="500" w:hanging="1205"/>
        <w:jc w:val="left"/>
        <w:rPr>
          <w:rFonts w:ascii="宋体" w:hAnsi="宋体"/>
          <w:color w:val="000000"/>
          <w:sz w:val="24"/>
        </w:rPr>
      </w:pPr>
      <w:r>
        <w:rPr>
          <w:rFonts w:ascii="宋体" w:hAnsi="宋体" w:hint="eastAsia"/>
          <w:b/>
          <w:bCs/>
          <w:color w:val="000000"/>
          <w:sz w:val="24"/>
        </w:rPr>
        <w:t>考试内容</w:t>
      </w:r>
      <w:r>
        <w:rPr>
          <w:rFonts w:ascii="宋体" w:hAnsi="宋体" w:hint="eastAsia"/>
          <w:color w:val="000000"/>
          <w:sz w:val="24"/>
        </w:rPr>
        <w:t>：罗尔中值定理、拉格朗日中值定理；洛必达法则；函数单调性与极值、曲线凹凸性与拐点。</w:t>
      </w:r>
    </w:p>
    <w:p w:rsidR="006C26D4" w:rsidRDefault="006C26D4" w:rsidP="006C26D4">
      <w:pPr>
        <w:spacing w:line="440" w:lineRule="exact"/>
        <w:rPr>
          <w:rFonts w:ascii="宋体" w:hAnsi="宋体"/>
          <w:color w:val="000000"/>
          <w:sz w:val="24"/>
        </w:rPr>
      </w:pPr>
      <w:r>
        <w:rPr>
          <w:rFonts w:ascii="宋体" w:hAnsi="宋体" w:hint="eastAsia"/>
          <w:b/>
          <w:bCs/>
          <w:color w:val="000000"/>
          <w:sz w:val="24"/>
        </w:rPr>
        <w:t>考核要求</w:t>
      </w:r>
      <w:r>
        <w:rPr>
          <w:rFonts w:ascii="宋体" w:hAnsi="宋体" w:hint="eastAsia"/>
          <w:color w:val="000000"/>
          <w:sz w:val="24"/>
        </w:rPr>
        <w:t xml:space="preserve">： </w:t>
      </w:r>
    </w:p>
    <w:p w:rsidR="006C26D4" w:rsidRDefault="006C26D4" w:rsidP="006C26D4">
      <w:pPr>
        <w:spacing w:line="440" w:lineRule="exact"/>
        <w:rPr>
          <w:rFonts w:ascii="宋体" w:hAnsi="宋体"/>
          <w:color w:val="000000"/>
          <w:sz w:val="24"/>
        </w:rPr>
      </w:pPr>
      <w:r>
        <w:rPr>
          <w:rFonts w:ascii="宋体" w:hAnsi="宋体" w:hint="eastAsia"/>
          <w:color w:val="000000"/>
          <w:sz w:val="24"/>
        </w:rPr>
        <w:t>1）了解罗尔中值定理、拉格朗日中值定理、柯西中值定理、函数凹凸性等概念。</w:t>
      </w:r>
    </w:p>
    <w:p w:rsidR="006C26D4" w:rsidRDefault="006C26D4" w:rsidP="006C26D4">
      <w:pPr>
        <w:spacing w:line="440" w:lineRule="exact"/>
        <w:ind w:left="480" w:hangingChars="200" w:hanging="480"/>
        <w:rPr>
          <w:rFonts w:ascii="宋体" w:hAnsi="宋体"/>
          <w:color w:val="000000"/>
          <w:sz w:val="24"/>
        </w:rPr>
      </w:pPr>
      <w:r>
        <w:rPr>
          <w:rFonts w:ascii="宋体" w:hAnsi="宋体" w:hint="eastAsia"/>
          <w:color w:val="000000"/>
          <w:sz w:val="24"/>
        </w:rPr>
        <w:t>2）理解罗尔中值定理、拉格朗日中值定理的物理与几何意义；理解函数的单调性、凹凸性、极值等概念及思想。</w:t>
      </w:r>
    </w:p>
    <w:p w:rsidR="006C26D4" w:rsidRDefault="006C26D4" w:rsidP="006C26D4">
      <w:pPr>
        <w:spacing w:line="440" w:lineRule="exact"/>
        <w:rPr>
          <w:rFonts w:ascii="宋体" w:hAnsi="宋体"/>
          <w:color w:val="000000"/>
          <w:sz w:val="24"/>
        </w:rPr>
      </w:pPr>
      <w:r>
        <w:rPr>
          <w:rFonts w:ascii="宋体" w:hAnsi="宋体" w:hint="eastAsia"/>
          <w:color w:val="000000"/>
          <w:sz w:val="24"/>
        </w:rPr>
        <w:t>3）应用罗尔中值定理、拉格朗日中值定理证明一些简单的结论；应用洛必达法则计算函数的极限；应用导数判断函数的单调性、凹凸性、拐点等；应用单调性证明不等式。</w:t>
      </w:r>
    </w:p>
    <w:p w:rsidR="006C26D4" w:rsidRDefault="006C26D4" w:rsidP="006C26D4">
      <w:pPr>
        <w:spacing w:line="440" w:lineRule="exact"/>
        <w:rPr>
          <w:rFonts w:ascii="宋体" w:hAnsi="宋体"/>
          <w:color w:val="000000"/>
          <w:sz w:val="24"/>
        </w:rPr>
      </w:pPr>
    </w:p>
    <w:p w:rsidR="006C26D4" w:rsidRDefault="006C26D4" w:rsidP="006C26D4">
      <w:pPr>
        <w:spacing w:line="440" w:lineRule="exact"/>
        <w:rPr>
          <w:rFonts w:ascii="宋体" w:hAnsi="宋体"/>
          <w:color w:val="000000"/>
          <w:sz w:val="24"/>
        </w:rPr>
      </w:pPr>
    </w:p>
    <w:p w:rsidR="006C26D4" w:rsidRDefault="006C26D4" w:rsidP="006C26D4">
      <w:pPr>
        <w:numPr>
          <w:ilvl w:val="0"/>
          <w:numId w:val="1"/>
        </w:numPr>
        <w:tabs>
          <w:tab w:val="left" w:pos="750"/>
        </w:tabs>
        <w:spacing w:line="440" w:lineRule="exact"/>
        <w:jc w:val="center"/>
        <w:rPr>
          <w:rFonts w:ascii="宋体" w:hAnsi="宋体"/>
          <w:b/>
          <w:bCs/>
          <w:color w:val="000000"/>
          <w:sz w:val="24"/>
        </w:rPr>
      </w:pPr>
      <w:r>
        <w:rPr>
          <w:rFonts w:ascii="宋体" w:hAnsi="宋体" w:hint="eastAsia"/>
          <w:b/>
          <w:bCs/>
          <w:color w:val="000000"/>
          <w:sz w:val="24"/>
        </w:rPr>
        <w:t xml:space="preserve"> 不定积分</w:t>
      </w:r>
    </w:p>
    <w:p w:rsidR="006C26D4" w:rsidRDefault="006C26D4" w:rsidP="006C26D4">
      <w:pPr>
        <w:spacing w:line="440" w:lineRule="exact"/>
        <w:rPr>
          <w:rFonts w:ascii="宋体" w:hAnsi="宋体"/>
          <w:color w:val="000000"/>
          <w:sz w:val="24"/>
        </w:rPr>
      </w:pPr>
      <w:r>
        <w:rPr>
          <w:rFonts w:ascii="宋体" w:hAnsi="宋体" w:hint="eastAsia"/>
          <w:b/>
          <w:bCs/>
          <w:color w:val="000000"/>
          <w:sz w:val="24"/>
        </w:rPr>
        <w:t>本章重点</w:t>
      </w:r>
      <w:r>
        <w:rPr>
          <w:rFonts w:ascii="宋体" w:hAnsi="宋体" w:hint="eastAsia"/>
          <w:color w:val="000000"/>
          <w:sz w:val="24"/>
        </w:rPr>
        <w:t>：原函数与不定积分概念，不定积分换元法，不定积分分部积分法。</w:t>
      </w:r>
    </w:p>
    <w:p w:rsidR="006C26D4" w:rsidRDefault="006C26D4" w:rsidP="006C26D4">
      <w:pPr>
        <w:spacing w:line="440" w:lineRule="exact"/>
        <w:ind w:left="1205" w:hangingChars="500" w:hanging="1205"/>
        <w:jc w:val="left"/>
        <w:rPr>
          <w:rFonts w:ascii="宋体" w:hAnsi="宋体"/>
          <w:color w:val="000000"/>
          <w:sz w:val="24"/>
        </w:rPr>
      </w:pPr>
      <w:r>
        <w:rPr>
          <w:rFonts w:ascii="宋体" w:hAnsi="宋体" w:hint="eastAsia"/>
          <w:b/>
          <w:bCs/>
          <w:color w:val="000000"/>
          <w:sz w:val="24"/>
        </w:rPr>
        <w:t>考试内容</w:t>
      </w:r>
      <w:r>
        <w:rPr>
          <w:rFonts w:ascii="宋体" w:hAnsi="宋体" w:hint="eastAsia"/>
          <w:color w:val="000000"/>
          <w:sz w:val="24"/>
        </w:rPr>
        <w:t>：原函数与不定积分概念，不定积分换元法，不定积分分部积分法。</w:t>
      </w:r>
    </w:p>
    <w:p w:rsidR="006C26D4" w:rsidRDefault="006C26D4" w:rsidP="006C26D4">
      <w:pPr>
        <w:spacing w:line="440" w:lineRule="exact"/>
        <w:rPr>
          <w:rFonts w:ascii="宋体" w:hAnsi="宋体"/>
          <w:color w:val="000000"/>
          <w:sz w:val="24"/>
        </w:rPr>
      </w:pPr>
      <w:r>
        <w:rPr>
          <w:rFonts w:ascii="宋体" w:hAnsi="宋体" w:hint="eastAsia"/>
          <w:b/>
          <w:bCs/>
          <w:color w:val="000000"/>
          <w:sz w:val="24"/>
        </w:rPr>
        <w:t>考核要求</w:t>
      </w:r>
      <w:r>
        <w:rPr>
          <w:rFonts w:ascii="宋体" w:hAnsi="宋体" w:hint="eastAsia"/>
          <w:color w:val="000000"/>
          <w:sz w:val="24"/>
        </w:rPr>
        <w:t xml:space="preserve">： </w:t>
      </w:r>
    </w:p>
    <w:p w:rsidR="006C26D4" w:rsidRDefault="006C26D4" w:rsidP="006C26D4">
      <w:pPr>
        <w:spacing w:line="440" w:lineRule="exact"/>
        <w:rPr>
          <w:rFonts w:ascii="宋体" w:hAnsi="宋体"/>
          <w:color w:val="000000"/>
          <w:sz w:val="24"/>
        </w:rPr>
      </w:pPr>
      <w:r>
        <w:rPr>
          <w:rFonts w:ascii="宋体" w:hAnsi="宋体" w:hint="eastAsia"/>
          <w:color w:val="000000"/>
          <w:sz w:val="24"/>
        </w:rPr>
        <w:t>1）了解原函数与不定积分的关系、换元法求不定积分的思想。</w:t>
      </w:r>
    </w:p>
    <w:p w:rsidR="006C26D4" w:rsidRDefault="006C26D4" w:rsidP="006C26D4">
      <w:pPr>
        <w:spacing w:line="440" w:lineRule="exact"/>
        <w:ind w:left="480" w:hangingChars="200" w:hanging="480"/>
        <w:rPr>
          <w:rFonts w:ascii="宋体" w:hAnsi="宋体"/>
          <w:color w:val="000000"/>
          <w:sz w:val="24"/>
        </w:rPr>
      </w:pPr>
      <w:r>
        <w:rPr>
          <w:rFonts w:ascii="宋体" w:hAnsi="宋体" w:hint="eastAsia"/>
          <w:color w:val="000000"/>
          <w:sz w:val="24"/>
        </w:rPr>
        <w:t>2）理解原函数与不定积分的概念和性质。</w:t>
      </w:r>
    </w:p>
    <w:p w:rsidR="006C26D4" w:rsidRDefault="006C26D4" w:rsidP="006C26D4">
      <w:pPr>
        <w:spacing w:line="440" w:lineRule="exact"/>
        <w:rPr>
          <w:rFonts w:ascii="宋体" w:hAnsi="宋体"/>
          <w:color w:val="000000"/>
          <w:sz w:val="24"/>
        </w:rPr>
      </w:pPr>
      <w:r>
        <w:rPr>
          <w:rFonts w:ascii="宋体" w:hAnsi="宋体" w:hint="eastAsia"/>
          <w:color w:val="000000"/>
          <w:sz w:val="24"/>
        </w:rPr>
        <w:t>3）应用第一换元法求不定积分；应用第二换元法求不定积分；应用分部积分法求不定积分</w:t>
      </w:r>
    </w:p>
    <w:p w:rsidR="006C26D4" w:rsidRDefault="006C26D4" w:rsidP="006C26D4">
      <w:pPr>
        <w:spacing w:line="440" w:lineRule="exact"/>
        <w:rPr>
          <w:rFonts w:ascii="宋体" w:hAnsi="宋体"/>
          <w:color w:val="000000"/>
          <w:sz w:val="24"/>
        </w:rPr>
      </w:pPr>
    </w:p>
    <w:p w:rsidR="006C26D4" w:rsidRDefault="006C26D4" w:rsidP="006C26D4">
      <w:pPr>
        <w:numPr>
          <w:ilvl w:val="0"/>
          <w:numId w:val="1"/>
        </w:numPr>
        <w:tabs>
          <w:tab w:val="left" w:pos="750"/>
        </w:tabs>
        <w:spacing w:line="440" w:lineRule="exact"/>
        <w:jc w:val="center"/>
        <w:rPr>
          <w:rFonts w:ascii="宋体" w:hAnsi="宋体"/>
          <w:b/>
          <w:bCs/>
          <w:color w:val="000000"/>
          <w:sz w:val="24"/>
        </w:rPr>
      </w:pPr>
      <w:r>
        <w:rPr>
          <w:rFonts w:ascii="宋体" w:hAnsi="宋体" w:hint="eastAsia"/>
          <w:b/>
          <w:bCs/>
          <w:color w:val="000000"/>
          <w:sz w:val="24"/>
        </w:rPr>
        <w:t xml:space="preserve"> 定积分及其应用</w:t>
      </w:r>
    </w:p>
    <w:p w:rsidR="006C26D4" w:rsidRDefault="006C26D4" w:rsidP="006C26D4">
      <w:pPr>
        <w:spacing w:line="440" w:lineRule="exact"/>
        <w:rPr>
          <w:rFonts w:ascii="宋体" w:hAnsi="宋体"/>
          <w:color w:val="000000"/>
          <w:sz w:val="24"/>
        </w:rPr>
      </w:pPr>
      <w:r>
        <w:rPr>
          <w:rFonts w:ascii="宋体" w:hAnsi="宋体" w:hint="eastAsia"/>
          <w:b/>
          <w:bCs/>
          <w:color w:val="000000"/>
          <w:sz w:val="24"/>
        </w:rPr>
        <w:t>本章重点</w:t>
      </w:r>
      <w:r>
        <w:rPr>
          <w:rFonts w:ascii="宋体" w:hAnsi="宋体" w:hint="eastAsia"/>
          <w:color w:val="000000"/>
          <w:sz w:val="24"/>
        </w:rPr>
        <w:t>：牛顿－莱布尼兹公式；定积分的换元积分法和分部积分法；定积分的应用。</w:t>
      </w:r>
    </w:p>
    <w:p w:rsidR="006C26D4" w:rsidRDefault="006C26D4" w:rsidP="006C26D4">
      <w:pPr>
        <w:spacing w:line="440" w:lineRule="exact"/>
        <w:ind w:left="1205" w:hangingChars="500" w:hanging="1205"/>
        <w:jc w:val="left"/>
        <w:rPr>
          <w:rFonts w:ascii="宋体" w:hAnsi="宋体"/>
          <w:color w:val="000000"/>
          <w:sz w:val="24"/>
        </w:rPr>
      </w:pPr>
      <w:r>
        <w:rPr>
          <w:rFonts w:ascii="宋体" w:hAnsi="宋体" w:hint="eastAsia"/>
          <w:b/>
          <w:bCs/>
          <w:color w:val="000000"/>
          <w:sz w:val="24"/>
        </w:rPr>
        <w:t>考试内容</w:t>
      </w:r>
      <w:r>
        <w:rPr>
          <w:rFonts w:ascii="宋体" w:hAnsi="宋体" w:hint="eastAsia"/>
          <w:color w:val="000000"/>
          <w:sz w:val="24"/>
        </w:rPr>
        <w:t>：定积分的概念和性质，积分变上限函数，牛顿－莱布尼兹公式，定积分的换元积分法和分部积分法，无穷区间上的广义积分；定积分的应用——求平面图形的面积与旋转体体积。</w:t>
      </w:r>
    </w:p>
    <w:p w:rsidR="006C26D4" w:rsidRDefault="006C26D4" w:rsidP="006C26D4">
      <w:pPr>
        <w:spacing w:line="440" w:lineRule="exact"/>
        <w:rPr>
          <w:rFonts w:ascii="宋体" w:hAnsi="宋体"/>
          <w:color w:val="000000"/>
          <w:sz w:val="24"/>
        </w:rPr>
      </w:pPr>
      <w:r>
        <w:rPr>
          <w:rFonts w:ascii="宋体" w:hAnsi="宋体" w:hint="eastAsia"/>
          <w:b/>
          <w:bCs/>
          <w:color w:val="000000"/>
          <w:sz w:val="24"/>
        </w:rPr>
        <w:t>考核要求</w:t>
      </w:r>
      <w:r>
        <w:rPr>
          <w:rFonts w:ascii="宋体" w:hAnsi="宋体" w:hint="eastAsia"/>
          <w:color w:val="000000"/>
          <w:sz w:val="24"/>
        </w:rPr>
        <w:t xml:space="preserve">： </w:t>
      </w:r>
    </w:p>
    <w:p w:rsidR="006C26D4" w:rsidRDefault="006C26D4" w:rsidP="006C26D4">
      <w:pPr>
        <w:spacing w:line="440" w:lineRule="exact"/>
        <w:rPr>
          <w:rFonts w:ascii="宋体" w:hAnsi="宋体"/>
          <w:color w:val="000000"/>
          <w:sz w:val="24"/>
        </w:rPr>
      </w:pPr>
      <w:r>
        <w:rPr>
          <w:rFonts w:ascii="宋体" w:hAnsi="宋体" w:hint="eastAsia"/>
          <w:color w:val="000000"/>
          <w:sz w:val="24"/>
        </w:rPr>
        <w:t>1）了解定积分的定义、</w:t>
      </w:r>
      <w:proofErr w:type="gramStart"/>
      <w:r>
        <w:rPr>
          <w:rFonts w:ascii="宋体" w:hAnsi="宋体" w:hint="eastAsia"/>
          <w:color w:val="000000"/>
          <w:sz w:val="24"/>
        </w:rPr>
        <w:t>牛顿-</w:t>
      </w:r>
      <w:proofErr w:type="gramEnd"/>
      <w:r>
        <w:rPr>
          <w:rFonts w:ascii="宋体" w:hAnsi="宋体" w:hint="eastAsia"/>
          <w:color w:val="000000"/>
          <w:sz w:val="24"/>
        </w:rPr>
        <w:t>莱布尼兹公式的背景；了解元素法的思想。</w:t>
      </w:r>
    </w:p>
    <w:p w:rsidR="006C26D4" w:rsidRDefault="006C26D4" w:rsidP="006C26D4">
      <w:pPr>
        <w:spacing w:line="440" w:lineRule="exact"/>
        <w:jc w:val="left"/>
        <w:rPr>
          <w:rFonts w:ascii="宋体" w:hAnsi="宋体"/>
          <w:color w:val="000000"/>
          <w:sz w:val="24"/>
        </w:rPr>
      </w:pPr>
      <w:r>
        <w:rPr>
          <w:rFonts w:ascii="宋体" w:hAnsi="宋体" w:hint="eastAsia"/>
          <w:color w:val="000000"/>
          <w:sz w:val="24"/>
        </w:rPr>
        <w:t>2）理解定积分的概念；理解积分变上限函数的概念和性质，掌握牛顿－莱布尼兹公式；理解定积分的换元法和分部积分法。</w:t>
      </w:r>
    </w:p>
    <w:p w:rsidR="006C26D4" w:rsidRDefault="006C26D4" w:rsidP="006C26D4">
      <w:pPr>
        <w:spacing w:line="440" w:lineRule="exact"/>
        <w:rPr>
          <w:rFonts w:ascii="宋体" w:hAnsi="宋体"/>
          <w:color w:val="000000"/>
          <w:sz w:val="24"/>
        </w:rPr>
      </w:pPr>
      <w:r>
        <w:rPr>
          <w:rFonts w:ascii="宋体" w:hAnsi="宋体" w:hint="eastAsia"/>
          <w:color w:val="000000"/>
          <w:sz w:val="24"/>
        </w:rPr>
        <w:t>3）应用</w:t>
      </w:r>
      <w:proofErr w:type="gramStart"/>
      <w:r>
        <w:rPr>
          <w:rFonts w:ascii="宋体" w:hAnsi="宋体" w:hint="eastAsia"/>
          <w:color w:val="000000"/>
          <w:sz w:val="24"/>
        </w:rPr>
        <w:t>牛顿-</w:t>
      </w:r>
      <w:proofErr w:type="gramEnd"/>
      <w:r>
        <w:rPr>
          <w:rFonts w:ascii="宋体" w:hAnsi="宋体" w:hint="eastAsia"/>
          <w:color w:val="000000"/>
          <w:sz w:val="24"/>
        </w:rPr>
        <w:t>莱布尼兹公式计算定积分；应用换元法计算定积分；应用分部积分法计算定积分，应用元素法计算平面图形的面积和旋转体的体积。</w:t>
      </w:r>
    </w:p>
    <w:p w:rsidR="006C26D4" w:rsidRDefault="006C26D4" w:rsidP="006C26D4">
      <w:pPr>
        <w:spacing w:line="440" w:lineRule="exact"/>
        <w:rPr>
          <w:rFonts w:ascii="宋体" w:hAnsi="宋体"/>
          <w:color w:val="000000"/>
          <w:sz w:val="24"/>
        </w:rPr>
      </w:pPr>
    </w:p>
    <w:p w:rsidR="006C26D4" w:rsidRDefault="006C26D4" w:rsidP="006C26D4">
      <w:pPr>
        <w:numPr>
          <w:ilvl w:val="0"/>
          <w:numId w:val="2"/>
        </w:numPr>
        <w:spacing w:line="440" w:lineRule="exact"/>
        <w:rPr>
          <w:rFonts w:ascii="宋体" w:hAnsi="宋体"/>
          <w:color w:val="000000"/>
          <w:sz w:val="24"/>
        </w:rPr>
      </w:pPr>
      <w:r>
        <w:rPr>
          <w:rFonts w:ascii="宋体" w:hAnsi="宋体" w:hint="eastAsia"/>
          <w:color w:val="000000"/>
          <w:sz w:val="24"/>
        </w:rPr>
        <w:t>参考书目</w:t>
      </w:r>
    </w:p>
    <w:p w:rsidR="006C26D4" w:rsidRDefault="006C26D4" w:rsidP="006C26D4">
      <w:pPr>
        <w:spacing w:line="440" w:lineRule="exact"/>
        <w:rPr>
          <w:rFonts w:ascii="宋体" w:hAnsi="宋体" w:hint="eastAsia"/>
          <w:color w:val="000000"/>
          <w:sz w:val="24"/>
        </w:rPr>
      </w:pPr>
      <w:r>
        <w:rPr>
          <w:rFonts w:ascii="宋体" w:hAnsi="宋体" w:hint="eastAsia"/>
          <w:color w:val="000000"/>
          <w:sz w:val="24"/>
        </w:rPr>
        <w:t>《高等数学（上册）》，同济大学应用数学系主编，高等教育出版社</w:t>
      </w:r>
    </w:p>
    <w:p w:rsidR="0017505D" w:rsidRPr="006C26D4" w:rsidRDefault="0017505D"/>
    <w:sectPr w:rsidR="0017505D" w:rsidRPr="006C2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79F"/>
    <w:multiLevelType w:val="multilevel"/>
    <w:tmpl w:val="0060179F"/>
    <w:lvl w:ilvl="0">
      <w:start w:val="1"/>
      <w:numFmt w:val="decimal"/>
      <w:lvlText w:val="第%1章"/>
      <w:lvlJc w:val="left"/>
      <w:pPr>
        <w:tabs>
          <w:tab w:val="num" w:pos="750"/>
        </w:tabs>
        <w:ind w:left="750" w:hanging="75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536D3C8"/>
    <w:multiLevelType w:val="singleLevel"/>
    <w:tmpl w:val="2536D3C8"/>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D4"/>
    <w:rsid w:val="0017505D"/>
    <w:rsid w:val="006C2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D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qFormat/>
    <w:rsid w:val="006C26D4"/>
    <w:pPr>
      <w:widowControl/>
      <w:jc w:val="left"/>
    </w:pPr>
    <w:rPr>
      <w:rFonts w:ascii="宋体" w:hAnsi="宋体" w:hint="eastAsia"/>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D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qFormat/>
    <w:rsid w:val="006C26D4"/>
    <w:pPr>
      <w:widowControl/>
      <w:jc w:val="left"/>
    </w:pPr>
    <w:rPr>
      <w:rFonts w:ascii="宋体" w:hAnsi="宋体" w:hint="eastAsia"/>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1642</Characters>
  <Application>Microsoft Office Word</Application>
  <DocSecurity>0</DocSecurity>
  <Lines>13</Lines>
  <Paragraphs>3</Paragraphs>
  <ScaleCrop>false</ScaleCrop>
  <Company>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2021-04-16T07:12:00Z</dcterms:created>
  <dcterms:modified xsi:type="dcterms:W3CDTF">2021-04-16T07:12:00Z</dcterms:modified>
</cp:coreProperties>
</file>